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76D1" w:rsidRPr="00CE165D" w:rsidRDefault="004E76D1" w:rsidP="004E76D1">
      <w:pPr>
        <w:ind w:left="709" w:right="1008"/>
        <w:jc w:val="center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Lydiatt</w:t>
      </w:r>
      <w:proofErr w:type="spellEnd"/>
      <w:r>
        <w:rPr>
          <w:rFonts w:ascii="Verdana" w:hAnsi="Verdana"/>
          <w:b/>
          <w:sz w:val="20"/>
          <w:szCs w:val="20"/>
        </w:rPr>
        <w:t xml:space="preserve"> Award </w:t>
      </w:r>
      <w:r w:rsidRPr="00CE165D">
        <w:rPr>
          <w:rFonts w:ascii="Verdana" w:hAnsi="Verdana"/>
          <w:b/>
          <w:sz w:val="20"/>
          <w:szCs w:val="20"/>
        </w:rPr>
        <w:t>Nomination Form</w:t>
      </w:r>
    </w:p>
    <w:p w:rsidR="004E76D1" w:rsidRPr="00CE165D" w:rsidRDefault="004E76D1" w:rsidP="004E76D1">
      <w:pPr>
        <w:ind w:left="709" w:right="1008"/>
        <w:jc w:val="center"/>
        <w:rPr>
          <w:rFonts w:ascii="Verdana" w:hAnsi="Verdana"/>
          <w:b/>
          <w:sz w:val="20"/>
          <w:szCs w:val="20"/>
        </w:rPr>
      </w:pPr>
    </w:p>
    <w:p w:rsidR="004E76D1" w:rsidRPr="00CE165D" w:rsidRDefault="004E76D1" w:rsidP="004E76D1">
      <w:pPr>
        <w:jc w:val="center"/>
        <w:rPr>
          <w:b/>
          <w:sz w:val="20"/>
          <w:szCs w:val="20"/>
        </w:rPr>
      </w:pPr>
      <w:r w:rsidRPr="00CE165D">
        <w:rPr>
          <w:b/>
          <w:sz w:val="20"/>
          <w:szCs w:val="20"/>
        </w:rPr>
        <w:t xml:space="preserve">William &amp; Margaret </w:t>
      </w:r>
      <w:proofErr w:type="spellStart"/>
      <w:r w:rsidRPr="00CE165D">
        <w:rPr>
          <w:b/>
          <w:sz w:val="20"/>
          <w:szCs w:val="20"/>
        </w:rPr>
        <w:t>Lydiatt</w:t>
      </w:r>
      <w:proofErr w:type="spellEnd"/>
      <w:r w:rsidRPr="00CE165D">
        <w:rPr>
          <w:b/>
          <w:sz w:val="20"/>
          <w:szCs w:val="20"/>
        </w:rPr>
        <w:t xml:space="preserve"> Award</w:t>
      </w:r>
    </w:p>
    <w:p w:rsidR="004E76D1" w:rsidRPr="00CE165D" w:rsidRDefault="004E76D1" w:rsidP="004E76D1">
      <w:pPr>
        <w:jc w:val="center"/>
        <w:rPr>
          <w:b/>
          <w:sz w:val="20"/>
          <w:szCs w:val="20"/>
        </w:rPr>
      </w:pPr>
      <w:r w:rsidRPr="00CE165D">
        <w:rPr>
          <w:b/>
          <w:sz w:val="20"/>
          <w:szCs w:val="20"/>
        </w:rPr>
        <w:t>College Candidate Form OCMC 2</w:t>
      </w:r>
      <w:r>
        <w:rPr>
          <w:b/>
          <w:sz w:val="20"/>
          <w:szCs w:val="20"/>
        </w:rPr>
        <w:t>023</w:t>
      </w:r>
    </w:p>
    <w:p w:rsidR="004E76D1" w:rsidRPr="00CE165D" w:rsidRDefault="004E76D1" w:rsidP="004E76D1">
      <w:pPr>
        <w:rPr>
          <w:sz w:val="20"/>
          <w:szCs w:val="20"/>
        </w:rPr>
      </w:pPr>
    </w:p>
    <w:p w:rsidR="004E76D1" w:rsidRPr="00CE165D" w:rsidRDefault="004E76D1" w:rsidP="004E76D1">
      <w:pPr>
        <w:rPr>
          <w:sz w:val="20"/>
          <w:szCs w:val="20"/>
        </w:rPr>
      </w:pPr>
      <w:r w:rsidRPr="00CE165D">
        <w:rPr>
          <w:sz w:val="20"/>
          <w:szCs w:val="20"/>
        </w:rPr>
        <w:t xml:space="preserve">Name of Candidate: </w:t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</w:p>
    <w:p w:rsidR="004E76D1" w:rsidRPr="00CE165D" w:rsidRDefault="004E76D1" w:rsidP="004E76D1">
      <w:pPr>
        <w:rPr>
          <w:sz w:val="20"/>
          <w:szCs w:val="20"/>
        </w:rPr>
      </w:pPr>
    </w:p>
    <w:p w:rsidR="004E76D1" w:rsidRPr="00CE165D" w:rsidRDefault="004E76D1" w:rsidP="004E76D1">
      <w:pPr>
        <w:rPr>
          <w:sz w:val="20"/>
          <w:szCs w:val="20"/>
        </w:rPr>
      </w:pPr>
      <w:r w:rsidRPr="00CE165D">
        <w:rPr>
          <w:sz w:val="20"/>
          <w:szCs w:val="20"/>
        </w:rPr>
        <w:t xml:space="preserve">Name of College: </w:t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</w:p>
    <w:p w:rsidR="004E76D1" w:rsidRPr="00CE165D" w:rsidRDefault="004E76D1" w:rsidP="004E76D1">
      <w:pPr>
        <w:rPr>
          <w:sz w:val="20"/>
          <w:szCs w:val="20"/>
        </w:rPr>
      </w:pPr>
    </w:p>
    <w:p w:rsidR="004E76D1" w:rsidRPr="00CE165D" w:rsidRDefault="004E76D1" w:rsidP="004E76D1">
      <w:pPr>
        <w:rPr>
          <w:sz w:val="20"/>
          <w:szCs w:val="20"/>
        </w:rPr>
      </w:pPr>
      <w:r w:rsidRPr="00CE165D">
        <w:rPr>
          <w:b/>
          <w:sz w:val="20"/>
          <w:szCs w:val="20"/>
        </w:rPr>
        <w:t>Process</w:t>
      </w:r>
      <w:r w:rsidRPr="00CE165D">
        <w:rPr>
          <w:sz w:val="20"/>
          <w:szCs w:val="20"/>
        </w:rPr>
        <w:t>:</w:t>
      </w:r>
    </w:p>
    <w:p w:rsidR="004E76D1" w:rsidRPr="00CE165D" w:rsidRDefault="004E76D1" w:rsidP="004E76D1">
      <w:pPr>
        <w:numPr>
          <w:ilvl w:val="0"/>
          <w:numId w:val="1"/>
        </w:numPr>
        <w:rPr>
          <w:sz w:val="20"/>
          <w:szCs w:val="20"/>
        </w:rPr>
      </w:pPr>
      <w:r w:rsidRPr="00CE165D">
        <w:rPr>
          <w:sz w:val="20"/>
          <w:szCs w:val="20"/>
        </w:rPr>
        <w:t>Each college is to submit one copy of this form as an e-mail attachment to</w:t>
      </w:r>
      <w:r w:rsidR="007708D7">
        <w:rPr>
          <w:sz w:val="20"/>
          <w:szCs w:val="20"/>
        </w:rPr>
        <w:t xml:space="preserve"> Jean </w:t>
      </w:r>
      <w:proofErr w:type="spellStart"/>
      <w:r w:rsidR="007708D7">
        <w:rPr>
          <w:sz w:val="20"/>
          <w:szCs w:val="20"/>
        </w:rPr>
        <w:t>Beauchemin</w:t>
      </w:r>
      <w:proofErr w:type="spellEnd"/>
      <w:r w:rsidR="007708D7">
        <w:rPr>
          <w:sz w:val="20"/>
          <w:szCs w:val="20"/>
        </w:rPr>
        <w:t xml:space="preserve"> (Jean.beauchemin@cambriancollege.ca)</w:t>
      </w:r>
      <w:r>
        <w:rPr>
          <w:sz w:val="20"/>
          <w:szCs w:val="20"/>
        </w:rPr>
        <w:t xml:space="preserve"> </w:t>
      </w:r>
      <w:r w:rsidRPr="00CE165D">
        <w:rPr>
          <w:sz w:val="20"/>
          <w:szCs w:val="20"/>
        </w:rPr>
        <w:t xml:space="preserve">no later than </w:t>
      </w:r>
      <w:r w:rsidR="007708D7">
        <w:rPr>
          <w:sz w:val="20"/>
          <w:szCs w:val="20"/>
        </w:rPr>
        <w:t>Friday, November 3</w:t>
      </w:r>
      <w:r w:rsidR="007708D7" w:rsidRPr="007708D7">
        <w:rPr>
          <w:sz w:val="20"/>
          <w:szCs w:val="20"/>
          <w:vertAlign w:val="superscript"/>
        </w:rPr>
        <w:t>rd</w:t>
      </w:r>
      <w:r w:rsidR="007708D7">
        <w:rPr>
          <w:sz w:val="20"/>
          <w:szCs w:val="20"/>
        </w:rPr>
        <w:t xml:space="preserve"> at 6pm</w:t>
      </w:r>
      <w:r w:rsidRPr="00CE165D">
        <w:rPr>
          <w:sz w:val="20"/>
          <w:szCs w:val="20"/>
        </w:rPr>
        <w:t>. Due to the process, late entries cannot be considered.</w:t>
      </w:r>
    </w:p>
    <w:p w:rsidR="004E76D1" w:rsidRPr="00CE165D" w:rsidRDefault="004E76D1" w:rsidP="004E76D1">
      <w:pPr>
        <w:numPr>
          <w:ilvl w:val="0"/>
          <w:numId w:val="1"/>
        </w:numPr>
        <w:rPr>
          <w:sz w:val="20"/>
          <w:szCs w:val="20"/>
        </w:rPr>
      </w:pPr>
      <w:r w:rsidRPr="00CE165D">
        <w:rPr>
          <w:sz w:val="20"/>
          <w:szCs w:val="20"/>
        </w:rPr>
        <w:t>A group of three faculty from different colleges will consider all applications and identify the most deserving candidate.</w:t>
      </w:r>
    </w:p>
    <w:p w:rsidR="004E76D1" w:rsidRPr="00CE165D" w:rsidRDefault="004E76D1" w:rsidP="004E76D1">
      <w:pPr>
        <w:numPr>
          <w:ilvl w:val="0"/>
          <w:numId w:val="1"/>
        </w:numPr>
        <w:rPr>
          <w:sz w:val="20"/>
          <w:szCs w:val="20"/>
        </w:rPr>
      </w:pPr>
      <w:r w:rsidRPr="00CE165D">
        <w:rPr>
          <w:sz w:val="20"/>
          <w:szCs w:val="20"/>
        </w:rPr>
        <w:t>The award will be presented at the OCMC awards banquet.</w:t>
      </w:r>
    </w:p>
    <w:p w:rsidR="004E76D1" w:rsidRPr="00CE165D" w:rsidRDefault="004E76D1" w:rsidP="004E76D1">
      <w:pPr>
        <w:rPr>
          <w:sz w:val="20"/>
          <w:szCs w:val="20"/>
        </w:rPr>
      </w:pPr>
    </w:p>
    <w:p w:rsidR="004E76D1" w:rsidRPr="00CE165D" w:rsidRDefault="004E76D1" w:rsidP="004E76D1">
      <w:pPr>
        <w:rPr>
          <w:sz w:val="20"/>
          <w:szCs w:val="20"/>
        </w:rPr>
      </w:pPr>
      <w:r w:rsidRPr="00CE165D">
        <w:rPr>
          <w:b/>
          <w:sz w:val="20"/>
          <w:szCs w:val="20"/>
        </w:rPr>
        <w:t>Criteria:</w:t>
      </w:r>
    </w:p>
    <w:p w:rsidR="004E76D1" w:rsidRPr="00CE165D" w:rsidRDefault="004E76D1" w:rsidP="004E76D1">
      <w:pPr>
        <w:rPr>
          <w:sz w:val="20"/>
          <w:szCs w:val="20"/>
        </w:rPr>
      </w:pPr>
      <w:r w:rsidRPr="00CE165D">
        <w:rPr>
          <w:sz w:val="20"/>
          <w:szCs w:val="20"/>
        </w:rPr>
        <w:t xml:space="preserve">Students will be evaluated on how well they meet </w:t>
      </w:r>
      <w:r w:rsidRPr="00CE165D">
        <w:rPr>
          <w:b/>
          <w:sz w:val="20"/>
          <w:szCs w:val="20"/>
        </w:rPr>
        <w:t>some or all of the following criteria</w:t>
      </w:r>
      <w:r w:rsidRPr="00CE165D">
        <w:rPr>
          <w:sz w:val="20"/>
          <w:szCs w:val="20"/>
        </w:rPr>
        <w:t xml:space="preserve">. The intent is that an exceptional student in one area would be judged equally with those who are strong in all three areas. The broad goal is to recognize a student who has gone above and beyond their peers in terms of their contribution or dealt with extraordinary circumstances. In all cases, </w:t>
      </w:r>
      <w:r w:rsidRPr="00CE165D">
        <w:rPr>
          <w:b/>
          <w:sz w:val="20"/>
          <w:szCs w:val="20"/>
        </w:rPr>
        <w:t>specific, concrete examples of what the student actually did</w:t>
      </w:r>
      <w:r w:rsidRPr="00CE165D">
        <w:rPr>
          <w:sz w:val="20"/>
          <w:szCs w:val="20"/>
        </w:rPr>
        <w:t xml:space="preserve"> will be the key to evaluation, rather than generalized statements. Please submit this form electronically, maximum two pages.</w:t>
      </w:r>
    </w:p>
    <w:p w:rsidR="004E76D1" w:rsidRPr="00CE165D" w:rsidRDefault="004E76D1" w:rsidP="004E76D1">
      <w:pPr>
        <w:rPr>
          <w:sz w:val="20"/>
          <w:szCs w:val="20"/>
        </w:rPr>
      </w:pPr>
    </w:p>
    <w:p w:rsidR="004E76D1" w:rsidRPr="00CE165D" w:rsidRDefault="004E76D1" w:rsidP="004E76D1">
      <w:pPr>
        <w:numPr>
          <w:ilvl w:val="0"/>
          <w:numId w:val="2"/>
        </w:numPr>
        <w:rPr>
          <w:sz w:val="20"/>
          <w:szCs w:val="20"/>
        </w:rPr>
      </w:pPr>
      <w:r w:rsidRPr="00CE165D">
        <w:rPr>
          <w:sz w:val="20"/>
          <w:szCs w:val="20"/>
        </w:rPr>
        <w:t xml:space="preserve">A student who supports others on the team and works exceptionally hard. </w:t>
      </w:r>
    </w:p>
    <w:p w:rsidR="004E76D1" w:rsidRPr="00CE165D" w:rsidRDefault="004E76D1" w:rsidP="004E76D1">
      <w:pPr>
        <w:ind w:left="360"/>
        <w:rPr>
          <w:i/>
          <w:sz w:val="20"/>
          <w:szCs w:val="20"/>
        </w:rPr>
      </w:pPr>
      <w:r w:rsidRPr="00CE165D">
        <w:rPr>
          <w:sz w:val="20"/>
          <w:szCs w:val="20"/>
        </w:rPr>
        <w:br/>
        <w:t>2. A student who demonstrates commitment to the OCMC</w:t>
      </w:r>
      <w:r w:rsidRPr="00CE165D">
        <w:rPr>
          <w:b/>
          <w:sz w:val="20"/>
          <w:szCs w:val="20"/>
        </w:rPr>
        <w:t xml:space="preserve"> </w:t>
      </w:r>
      <w:r w:rsidRPr="00CE165D">
        <w:rPr>
          <w:b/>
          <w:i/>
          <w:sz w:val="20"/>
          <w:szCs w:val="20"/>
        </w:rPr>
        <w:t>by such showing individual leadership through such actions as recruiting others, working to promote or raise funds for the team or other actions which are not part of team expectations</w:t>
      </w:r>
      <w:r w:rsidRPr="00CE165D">
        <w:rPr>
          <w:i/>
          <w:sz w:val="20"/>
          <w:szCs w:val="20"/>
        </w:rPr>
        <w:t xml:space="preserve">. </w:t>
      </w:r>
    </w:p>
    <w:p w:rsidR="004E76D1" w:rsidRPr="00CE165D" w:rsidRDefault="004E76D1" w:rsidP="004E76D1">
      <w:pPr>
        <w:ind w:left="360"/>
        <w:rPr>
          <w:i/>
          <w:sz w:val="20"/>
          <w:szCs w:val="20"/>
        </w:rPr>
      </w:pPr>
    </w:p>
    <w:p w:rsidR="004E76D1" w:rsidRPr="00CE165D" w:rsidRDefault="004E76D1" w:rsidP="004E76D1">
      <w:pPr>
        <w:numPr>
          <w:ilvl w:val="0"/>
          <w:numId w:val="3"/>
        </w:numPr>
        <w:rPr>
          <w:i/>
          <w:sz w:val="20"/>
          <w:szCs w:val="20"/>
        </w:rPr>
      </w:pPr>
      <w:r w:rsidRPr="00CE165D">
        <w:rPr>
          <w:b/>
          <w:i/>
          <w:sz w:val="20"/>
          <w:szCs w:val="20"/>
        </w:rPr>
        <w:t>A student who has shown outstanding character or leadership in the college or broader community</w:t>
      </w:r>
      <w:r w:rsidRPr="00CE165D">
        <w:rPr>
          <w:i/>
          <w:sz w:val="20"/>
          <w:szCs w:val="20"/>
        </w:rPr>
        <w:t xml:space="preserve">. </w:t>
      </w:r>
      <w:r w:rsidRPr="00CE165D">
        <w:rPr>
          <w:i/>
          <w:sz w:val="20"/>
          <w:szCs w:val="20"/>
        </w:rPr>
        <w:br/>
      </w:r>
    </w:p>
    <w:p w:rsidR="004E76D1" w:rsidRPr="00CE165D" w:rsidRDefault="004E76D1" w:rsidP="004E76D1">
      <w:pPr>
        <w:rPr>
          <w:sz w:val="20"/>
          <w:szCs w:val="20"/>
        </w:rPr>
      </w:pPr>
      <w:r w:rsidRPr="00CE165D">
        <w:rPr>
          <w:sz w:val="20"/>
          <w:szCs w:val="20"/>
        </w:rPr>
        <w:t>We, the undersigned, certify that, to the best of our knowledge and belief, this information is a fair representation of the student candidate. Please include e-mail addresses.</w:t>
      </w:r>
    </w:p>
    <w:p w:rsidR="004E76D1" w:rsidRPr="00CE165D" w:rsidRDefault="004E76D1" w:rsidP="004E76D1">
      <w:pPr>
        <w:rPr>
          <w:sz w:val="20"/>
          <w:szCs w:val="20"/>
        </w:rPr>
      </w:pPr>
    </w:p>
    <w:p w:rsidR="004E76D1" w:rsidRPr="00CE165D" w:rsidRDefault="004E76D1" w:rsidP="004E76D1">
      <w:pPr>
        <w:rPr>
          <w:sz w:val="20"/>
          <w:szCs w:val="20"/>
          <w:u w:val="single"/>
        </w:rPr>
      </w:pP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</w:p>
    <w:p w:rsidR="004E76D1" w:rsidRPr="00CE165D" w:rsidRDefault="004E76D1" w:rsidP="004E76D1">
      <w:pPr>
        <w:rPr>
          <w:sz w:val="20"/>
          <w:szCs w:val="20"/>
        </w:rPr>
      </w:pPr>
      <w:r w:rsidRPr="00CE165D">
        <w:rPr>
          <w:sz w:val="20"/>
          <w:szCs w:val="20"/>
        </w:rPr>
        <w:t>(Signed) Faculty Team Leader</w:t>
      </w:r>
    </w:p>
    <w:p w:rsidR="004E76D1" w:rsidRPr="00CE165D" w:rsidRDefault="004E76D1" w:rsidP="004E76D1">
      <w:pPr>
        <w:rPr>
          <w:sz w:val="20"/>
          <w:szCs w:val="20"/>
        </w:rPr>
      </w:pPr>
    </w:p>
    <w:p w:rsidR="004E76D1" w:rsidRPr="00CE165D" w:rsidRDefault="004E76D1" w:rsidP="004E76D1">
      <w:pPr>
        <w:rPr>
          <w:sz w:val="20"/>
          <w:szCs w:val="20"/>
          <w:u w:val="single"/>
        </w:rPr>
      </w:pP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</w:p>
    <w:p w:rsidR="004E76D1" w:rsidRPr="00CE165D" w:rsidRDefault="004E76D1" w:rsidP="004E76D1">
      <w:pPr>
        <w:rPr>
          <w:sz w:val="20"/>
          <w:szCs w:val="20"/>
        </w:rPr>
      </w:pPr>
      <w:r w:rsidRPr="00CE165D">
        <w:rPr>
          <w:sz w:val="20"/>
          <w:szCs w:val="20"/>
        </w:rPr>
        <w:t>(Signed) Student or Faculty member with Personal knowledge of the student</w:t>
      </w:r>
    </w:p>
    <w:p w:rsidR="004E76D1" w:rsidRPr="00CE165D" w:rsidRDefault="004E76D1" w:rsidP="004E76D1">
      <w:pPr>
        <w:rPr>
          <w:sz w:val="20"/>
          <w:szCs w:val="20"/>
        </w:rPr>
      </w:pPr>
    </w:p>
    <w:p w:rsidR="004E76D1" w:rsidRPr="00CE165D" w:rsidRDefault="004E76D1" w:rsidP="004E76D1">
      <w:pPr>
        <w:rPr>
          <w:sz w:val="20"/>
          <w:szCs w:val="20"/>
          <w:u w:val="single"/>
        </w:rPr>
      </w:pP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</w:p>
    <w:p w:rsidR="004E76D1" w:rsidRPr="00CE165D" w:rsidRDefault="004E76D1" w:rsidP="004E76D1">
      <w:pPr>
        <w:rPr>
          <w:sz w:val="20"/>
          <w:szCs w:val="20"/>
        </w:rPr>
      </w:pPr>
      <w:r w:rsidRPr="00CE165D">
        <w:rPr>
          <w:sz w:val="20"/>
          <w:szCs w:val="20"/>
        </w:rPr>
        <w:t xml:space="preserve">(Signed) </w:t>
      </w:r>
      <w:proofErr w:type="spellStart"/>
      <w:r w:rsidRPr="00CE165D">
        <w:rPr>
          <w:sz w:val="20"/>
          <w:szCs w:val="20"/>
        </w:rPr>
        <w:t>Lydiatt</w:t>
      </w:r>
      <w:proofErr w:type="spellEnd"/>
      <w:r w:rsidRPr="00CE165D">
        <w:rPr>
          <w:sz w:val="20"/>
          <w:szCs w:val="20"/>
        </w:rPr>
        <w:t xml:space="preserve"> Award candidate</w:t>
      </w:r>
    </w:p>
    <w:p w:rsidR="004E76D1" w:rsidRPr="00CE165D" w:rsidRDefault="004E76D1" w:rsidP="004E76D1">
      <w:pPr>
        <w:rPr>
          <w:sz w:val="20"/>
          <w:szCs w:val="20"/>
        </w:rPr>
      </w:pPr>
    </w:p>
    <w:p w:rsidR="007708D7" w:rsidRDefault="007708D7" w:rsidP="004E76D1">
      <w:pPr>
        <w:rPr>
          <w:sz w:val="20"/>
          <w:szCs w:val="20"/>
        </w:rPr>
      </w:pPr>
    </w:p>
    <w:p w:rsidR="004E76D1" w:rsidRPr="00CE165D" w:rsidRDefault="004E76D1" w:rsidP="004E76D1">
      <w:pPr>
        <w:rPr>
          <w:sz w:val="20"/>
          <w:szCs w:val="20"/>
          <w:u w:val="single"/>
        </w:rPr>
      </w:pPr>
      <w:r w:rsidRPr="00CE165D">
        <w:rPr>
          <w:sz w:val="20"/>
          <w:szCs w:val="20"/>
        </w:rPr>
        <w:t xml:space="preserve">Date: </w:t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  <w:r w:rsidRPr="00CE165D">
        <w:rPr>
          <w:sz w:val="20"/>
          <w:szCs w:val="20"/>
          <w:u w:val="single"/>
        </w:rPr>
        <w:tab/>
      </w:r>
    </w:p>
    <w:p w:rsidR="00623A19" w:rsidRDefault="00623A19"/>
    <w:sectPr w:rsidR="00623A19" w:rsidSect="00E7247D">
      <w:headerReference w:type="default" r:id="rId7"/>
      <w:footerReference w:type="default" r:id="rId8"/>
      <w:pgSz w:w="12240" w:h="15840"/>
      <w:pgMar w:top="624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08D7" w:rsidRDefault="007708D7">
      <w:r>
        <w:separator/>
      </w:r>
    </w:p>
  </w:endnote>
  <w:endnote w:type="continuationSeparator" w:id="0">
    <w:p w:rsidR="007708D7" w:rsidRDefault="0077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76D1" w:rsidRDefault="004E76D1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E76D1" w:rsidRDefault="004E76D1"/>
  <w:p w:rsidR="004E76D1" w:rsidRDefault="004E76D1"/>
  <w:p w:rsidR="004E76D1" w:rsidRDefault="004E76D1"/>
  <w:p w:rsidR="004E76D1" w:rsidRDefault="004E76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08D7" w:rsidRDefault="007708D7">
      <w:r>
        <w:separator/>
      </w:r>
    </w:p>
  </w:footnote>
  <w:footnote w:type="continuationSeparator" w:id="0">
    <w:p w:rsidR="007708D7" w:rsidRDefault="00770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76D1" w:rsidRDefault="004E76D1" w:rsidP="00E7247D">
    <w:pPr>
      <w:pStyle w:val="Header"/>
      <w:jc w:val="right"/>
    </w:pPr>
    <w:r w:rsidRPr="00C94538">
      <w:rPr>
        <w:rFonts w:ascii="Verdana" w:hAnsi="Verdana"/>
        <w:sz w:val="28"/>
        <w:szCs w:val="28"/>
      </w:rPr>
      <w:t xml:space="preserve">OCMC Procedures Manual </w:t>
    </w:r>
    <w:r>
      <w:rPr>
        <w:rFonts w:ascii="Verdana" w:hAnsi="Verdana"/>
        <w:sz w:val="28"/>
        <w:szCs w:val="28"/>
      </w:rPr>
      <w:t>May,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47F9C"/>
    <w:multiLevelType w:val="hybridMultilevel"/>
    <w:tmpl w:val="1A9C505E"/>
    <w:lvl w:ilvl="0" w:tplc="AB126F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353903"/>
    <w:multiLevelType w:val="hybridMultilevel"/>
    <w:tmpl w:val="C34CC37A"/>
    <w:lvl w:ilvl="0" w:tplc="A6B272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46C6B"/>
    <w:multiLevelType w:val="hybridMultilevel"/>
    <w:tmpl w:val="1B8A0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2997165">
    <w:abstractNumId w:val="1"/>
  </w:num>
  <w:num w:numId="2" w16cid:durableId="2126344909">
    <w:abstractNumId w:val="2"/>
  </w:num>
  <w:num w:numId="3" w16cid:durableId="52966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D1"/>
    <w:rsid w:val="004E76D1"/>
    <w:rsid w:val="00567873"/>
    <w:rsid w:val="00623A19"/>
    <w:rsid w:val="007708D7"/>
    <w:rsid w:val="008A1861"/>
    <w:rsid w:val="00BC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2B132"/>
  <w15:chartTrackingRefBased/>
  <w15:docId w15:val="{46FEF5AF-1283-044B-BFE0-8AADE17F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6D1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76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D1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rsid w:val="004E76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76D1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styleId="PageNumber">
    <w:name w:val="page number"/>
    <w:basedOn w:val="DefaultParagraphFont"/>
    <w:rsid w:val="004E7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2023-10-20T01:01:00Z</dcterms:created>
  <dcterms:modified xsi:type="dcterms:W3CDTF">2023-10-20T01:01:00Z</dcterms:modified>
</cp:coreProperties>
</file>